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B3" w:rsidRPr="005702B3" w:rsidRDefault="005702B3" w:rsidP="005702B3">
      <w:pPr>
        <w:pStyle w:val="a3"/>
        <w:spacing w:before="0" w:beforeAutospacing="0" w:after="0" w:afterAutospacing="0" w:line="510" w:lineRule="atLeast"/>
        <w:ind w:firstLineChars="200" w:firstLine="602"/>
        <w:jc w:val="center"/>
        <w:rPr>
          <w:rFonts w:asciiTheme="minorEastAsia" w:eastAsiaTheme="minorEastAsia" w:hAnsiTheme="minorEastAsia"/>
          <w:color w:val="555555"/>
          <w:sz w:val="30"/>
          <w:szCs w:val="30"/>
        </w:rPr>
      </w:pPr>
      <w:proofErr w:type="spellStart"/>
      <w:r w:rsidRPr="005702B3">
        <w:rPr>
          <w:rFonts w:asciiTheme="minorEastAsia" w:eastAsiaTheme="minorEastAsia" w:hAnsiTheme="minorEastAsia"/>
          <w:b/>
          <w:bCs/>
          <w:color w:val="555555"/>
          <w:sz w:val="30"/>
          <w:szCs w:val="30"/>
          <w:shd w:val="clear" w:color="auto" w:fill="FFFFFF"/>
        </w:rPr>
        <w:t>I</w:t>
      </w:r>
      <w:r w:rsidRPr="005702B3">
        <w:rPr>
          <w:rFonts w:asciiTheme="minorEastAsia" w:eastAsiaTheme="minorEastAsia" w:hAnsiTheme="minorEastAsia" w:hint="eastAsia"/>
          <w:b/>
          <w:bCs/>
          <w:color w:val="555555"/>
          <w:sz w:val="30"/>
          <w:szCs w:val="30"/>
          <w:shd w:val="clear" w:color="auto" w:fill="FFFFFF"/>
        </w:rPr>
        <w:t>ncaseformat</w:t>
      </w:r>
      <w:proofErr w:type="spellEnd"/>
      <w:r>
        <w:rPr>
          <w:rFonts w:asciiTheme="minorEastAsia" w:eastAsiaTheme="minorEastAsia" w:hAnsiTheme="minorEastAsia" w:hint="eastAsia"/>
          <w:b/>
          <w:bCs/>
          <w:color w:val="555555"/>
          <w:sz w:val="30"/>
          <w:szCs w:val="30"/>
          <w:shd w:val="clear" w:color="auto" w:fill="FFFFFF"/>
        </w:rPr>
        <w:t>蠕虫</w:t>
      </w:r>
      <w:r w:rsidRPr="005702B3">
        <w:rPr>
          <w:rFonts w:asciiTheme="minorEastAsia" w:eastAsiaTheme="minorEastAsia" w:hAnsiTheme="minorEastAsia" w:hint="eastAsia"/>
          <w:b/>
          <w:bCs/>
          <w:color w:val="555555"/>
          <w:sz w:val="30"/>
          <w:szCs w:val="30"/>
          <w:shd w:val="clear" w:color="auto" w:fill="FFFFFF"/>
        </w:rPr>
        <w:t>病毒</w:t>
      </w:r>
      <w:r>
        <w:rPr>
          <w:rFonts w:asciiTheme="minorEastAsia" w:eastAsiaTheme="minorEastAsia" w:hAnsiTheme="minorEastAsia" w:hint="eastAsia"/>
          <w:b/>
          <w:bCs/>
          <w:color w:val="555555"/>
          <w:sz w:val="30"/>
          <w:szCs w:val="30"/>
          <w:shd w:val="clear" w:color="auto" w:fill="FFFFFF"/>
        </w:rPr>
        <w:t>安全公告</w:t>
      </w:r>
    </w:p>
    <w:p w:rsidR="005702B3" w:rsidRPr="005702B3" w:rsidRDefault="00736284" w:rsidP="005702B3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/>
          <w:color w:val="555555"/>
        </w:rPr>
        <w:t>近期</w:t>
      </w:r>
      <w:r w:rsidR="005702B3" w:rsidRPr="005702B3">
        <w:rPr>
          <w:rFonts w:ascii="微软雅黑" w:eastAsia="微软雅黑" w:hAnsi="微软雅黑"/>
          <w:color w:val="555555"/>
        </w:rPr>
        <w:t>，蠕虫病毒</w:t>
      </w:r>
      <w:proofErr w:type="spellStart"/>
      <w:r w:rsidR="005702B3" w:rsidRPr="005702B3">
        <w:rPr>
          <w:rFonts w:ascii="微软雅黑" w:eastAsia="微软雅黑" w:hAnsi="微软雅黑"/>
          <w:color w:val="555555"/>
        </w:rPr>
        <w:t>incaseformat</w:t>
      </w:r>
      <w:proofErr w:type="spellEnd"/>
      <w:r w:rsidR="005702B3" w:rsidRPr="005702B3">
        <w:rPr>
          <w:rFonts w:ascii="微软雅黑" w:eastAsia="微软雅黑" w:hAnsi="微软雅黑"/>
          <w:color w:val="555555"/>
        </w:rPr>
        <w:t>大范围爆发，病毒感染</w:t>
      </w:r>
      <w:r>
        <w:rPr>
          <w:rFonts w:ascii="微软雅黑" w:eastAsia="微软雅黑" w:hAnsi="微软雅黑" w:hint="eastAsia"/>
          <w:color w:val="555555"/>
        </w:rPr>
        <w:t>电脑</w:t>
      </w:r>
      <w:r w:rsidR="005702B3" w:rsidRPr="005702B3">
        <w:rPr>
          <w:rFonts w:ascii="微软雅黑" w:eastAsia="微软雅黑" w:hAnsi="微软雅黑"/>
          <w:color w:val="555555"/>
        </w:rPr>
        <w:t>后会通过U盘自我复制感染到其他电脑，导致电脑中磁盘文件被删除，给用户造成极大损失。</w:t>
      </w:r>
    </w:p>
    <w:p w:rsidR="007922B5" w:rsidRDefault="005702B3" w:rsidP="007922B5">
      <w:pPr>
        <w:pStyle w:val="a3"/>
        <w:spacing w:before="0" w:beforeAutospacing="0" w:after="0" w:afterAutospacing="0"/>
        <w:ind w:firstLine="480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 w:hint="eastAsia"/>
          <w:color w:val="555555"/>
        </w:rPr>
        <w:t>该蠕虫正常情况下表现为文件夹蠕虫，执行后会自复制到系统盘Windows目录下，并创建注册表自启动，一旦用户重启主机，病毒</w:t>
      </w:r>
      <w:r w:rsidR="00736284">
        <w:rPr>
          <w:rFonts w:ascii="微软雅黑" w:eastAsia="微软雅黑" w:hAnsi="微软雅黑" w:hint="eastAsia"/>
          <w:color w:val="555555"/>
        </w:rPr>
        <w:t>在</w:t>
      </w:r>
      <w:r>
        <w:rPr>
          <w:rFonts w:ascii="微软雅黑" w:eastAsia="微软雅黑" w:hAnsi="微软雅黑" w:hint="eastAsia"/>
          <w:color w:val="555555"/>
        </w:rPr>
        <w:t>Windows目录执行，病毒进程将会</w:t>
      </w:r>
      <w:proofErr w:type="gramStart"/>
      <w:r>
        <w:rPr>
          <w:rFonts w:ascii="微软雅黑" w:eastAsia="微软雅黑" w:hAnsi="微软雅黑" w:hint="eastAsia"/>
          <w:color w:val="555555"/>
        </w:rPr>
        <w:t>遍历除</w:t>
      </w:r>
      <w:proofErr w:type="gramEnd"/>
      <w:r>
        <w:rPr>
          <w:rFonts w:ascii="微软雅黑" w:eastAsia="微软雅黑" w:hAnsi="微软雅黑" w:hint="eastAsia"/>
          <w:color w:val="555555"/>
        </w:rPr>
        <w:t>系统盘外的所有磁盘文件进行删除，对用户造成不可挽回的损失。</w:t>
      </w:r>
    </w:p>
    <w:p w:rsidR="005702B3" w:rsidRDefault="005702B3" w:rsidP="007922B5">
      <w:pPr>
        <w:pStyle w:val="a3"/>
        <w:spacing w:before="0" w:beforeAutospacing="0" w:after="0" w:afterAutospacing="0"/>
        <w:ind w:firstLine="480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 w:hint="eastAsia"/>
          <w:color w:val="555555"/>
        </w:rPr>
        <w:t>该病毒于1月13日集中爆发</w:t>
      </w:r>
      <w:r w:rsidR="00736284">
        <w:rPr>
          <w:rFonts w:ascii="微软雅黑" w:eastAsia="微软雅黑" w:hAnsi="微软雅黑" w:hint="eastAsia"/>
          <w:color w:val="555555"/>
        </w:rPr>
        <w:t>，</w:t>
      </w:r>
      <w:r>
        <w:rPr>
          <w:rFonts w:ascii="微软雅黑" w:eastAsia="微软雅黑" w:hAnsi="微软雅黑" w:hint="eastAsia"/>
          <w:color w:val="555555"/>
        </w:rPr>
        <w:t>下次</w:t>
      </w:r>
      <w:r w:rsidR="00736284">
        <w:rPr>
          <w:rFonts w:ascii="微软雅黑" w:eastAsia="微软雅黑" w:hAnsi="微软雅黑" w:hint="eastAsia"/>
          <w:color w:val="555555"/>
        </w:rPr>
        <w:t>爆发</w:t>
      </w:r>
      <w:r>
        <w:rPr>
          <w:rFonts w:ascii="微软雅黑" w:eastAsia="微软雅黑" w:hAnsi="微软雅黑" w:hint="eastAsia"/>
          <w:color w:val="555555"/>
        </w:rPr>
        <w:t>的时间约为</w:t>
      </w:r>
      <w:r w:rsidRPr="005702B3">
        <w:rPr>
          <w:rFonts w:ascii="微软雅黑" w:eastAsia="微软雅黑" w:hAnsi="微软雅黑" w:hint="eastAsia"/>
          <w:b/>
          <w:color w:val="555555"/>
        </w:rPr>
        <w:t>2021年1月23日</w:t>
      </w:r>
      <w:r>
        <w:rPr>
          <w:rFonts w:ascii="微软雅黑" w:eastAsia="微软雅黑" w:hAnsi="微软雅黑" w:hint="eastAsia"/>
          <w:color w:val="555555"/>
        </w:rPr>
        <w:t>和</w:t>
      </w:r>
      <w:r w:rsidRPr="005702B3">
        <w:rPr>
          <w:rFonts w:ascii="微软雅黑" w:eastAsia="微软雅黑" w:hAnsi="微软雅黑" w:hint="eastAsia"/>
          <w:b/>
          <w:color w:val="555555"/>
        </w:rPr>
        <w:t>2月4日</w:t>
      </w:r>
      <w:r>
        <w:rPr>
          <w:rFonts w:ascii="微软雅黑" w:eastAsia="微软雅黑" w:hAnsi="微软雅黑" w:hint="eastAsia"/>
          <w:color w:val="555555"/>
        </w:rPr>
        <w:t>。</w:t>
      </w:r>
    </w:p>
    <w:p w:rsidR="005702B3" w:rsidRDefault="005702B3" w:rsidP="007922B5">
      <w:pPr>
        <w:pStyle w:val="a3"/>
        <w:spacing w:before="0" w:beforeAutospacing="0" w:after="0" w:afterAutospacing="0" w:line="510" w:lineRule="atLeast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 w:hint="eastAsia"/>
          <w:color w:val="555555"/>
        </w:rPr>
        <w:t xml:space="preserve">　　该蠕虫病毒在非Windows目录下执行时，会将自身复制到系统盘的Windows目录下，创建</w:t>
      </w:r>
      <w:proofErr w:type="spellStart"/>
      <w:r>
        <w:rPr>
          <w:rFonts w:ascii="微软雅黑" w:eastAsia="微软雅黑" w:hAnsi="微软雅黑" w:hint="eastAsia"/>
          <w:color w:val="555555"/>
        </w:rPr>
        <w:t>RunOnce</w:t>
      </w:r>
      <w:proofErr w:type="spellEnd"/>
      <w:r w:rsidR="00736284">
        <w:rPr>
          <w:rFonts w:ascii="微软雅黑" w:eastAsia="微软雅黑" w:hAnsi="微软雅黑" w:hint="eastAsia"/>
          <w:color w:val="555555"/>
        </w:rPr>
        <w:t>注册表值设置开机自启，且具有伪装正常文件夹行为：</w:t>
      </w:r>
      <w:r>
        <w:rPr>
          <w:rFonts w:ascii="微软雅黑" w:eastAsia="微软雅黑" w:hAnsi="微软雅黑" w:hint="eastAsia"/>
          <w:color w:val="555555"/>
        </w:rPr>
        <w:t>HKEY_LOCAL_MACHINE\SOFTWARE\Microsoft\Windows\CurrentVersion\RunOnce\msfsa</w:t>
      </w:r>
      <w:r w:rsidR="007922B5">
        <w:rPr>
          <w:rFonts w:ascii="微软雅黑" w:eastAsia="微软雅黑" w:hAnsi="微软雅黑" w:hint="eastAsia"/>
          <w:color w:val="555555"/>
        </w:rPr>
        <w:t>，数</w:t>
      </w:r>
      <w:r>
        <w:rPr>
          <w:rFonts w:ascii="微软雅黑" w:eastAsia="微软雅黑" w:hAnsi="微软雅黑" w:hint="eastAsia"/>
          <w:color w:val="555555"/>
        </w:rPr>
        <w:t>值: C:\windows\tsay.exe</w:t>
      </w:r>
    </w:p>
    <w:p w:rsidR="005702B3" w:rsidRDefault="005702B3" w:rsidP="005702B3">
      <w:pPr>
        <w:pStyle w:val="a3"/>
        <w:spacing w:before="0" w:beforeAutospacing="0" w:after="0" w:afterAutospacing="0" w:line="510" w:lineRule="atLeast"/>
        <w:ind w:firstLine="480"/>
        <w:rPr>
          <w:rFonts w:ascii="微软雅黑" w:eastAsia="微软雅黑" w:hAnsi="微软雅黑"/>
          <w:color w:val="555555"/>
        </w:rPr>
      </w:pPr>
      <w:r>
        <w:rPr>
          <w:noProof/>
        </w:rPr>
        <w:drawing>
          <wp:inline distT="0" distB="0" distL="0" distR="0" wp14:anchorId="0983DACD" wp14:editId="61ECA979">
            <wp:extent cx="4899660" cy="1878203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7303" cy="1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2B3" w:rsidRDefault="005702B3" w:rsidP="005702B3">
      <w:pPr>
        <w:pStyle w:val="a3"/>
        <w:spacing w:before="0" w:beforeAutospacing="0" w:after="0" w:afterAutospacing="0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 w:hint="eastAsia"/>
          <w:color w:val="555555"/>
        </w:rPr>
        <w:t xml:space="preserve">　　当蠕虫病毒在Windows目录下执行时，会再次在同目录下自复制，并修改如下注册表项调整隐藏文件：</w:t>
      </w:r>
    </w:p>
    <w:p w:rsidR="005702B3" w:rsidRDefault="005702B3" w:rsidP="005702B3">
      <w:pPr>
        <w:pStyle w:val="a3"/>
        <w:spacing w:before="0" w:beforeAutospacing="0" w:after="0" w:afterAutospacing="0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 w:hint="eastAsia"/>
          <w:color w:val="555555"/>
        </w:rPr>
        <w:lastRenderedPageBreak/>
        <w:t>HKEY_CURRENT_USER\Software\Microsoft\Windows\CurrentVersion\Explorer\Advanced\HideFileExt -&gt; 0x1</w:t>
      </w:r>
    </w:p>
    <w:p w:rsidR="005702B3" w:rsidRDefault="005702B3" w:rsidP="005702B3">
      <w:pPr>
        <w:pStyle w:val="a3"/>
        <w:spacing w:before="0" w:beforeAutospacing="0" w:after="0" w:afterAutospacing="0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 w:hint="eastAsia"/>
          <w:color w:val="555555"/>
        </w:rPr>
        <w:t>HKEY_LOCAL_MACHINE\SOFTWARE\Microsoft\Windows\CurrentVersion\Explorer\Advanced\Folder\Hidden\SHOWALL\checkedvalue -&gt; 0x0</w:t>
      </w:r>
    </w:p>
    <w:p w:rsidR="005702B3" w:rsidRDefault="005702B3" w:rsidP="005702B3">
      <w:pPr>
        <w:pStyle w:val="a3"/>
        <w:spacing w:before="0" w:beforeAutospacing="0" w:after="0" w:afterAutospacing="0"/>
        <w:ind w:firstLine="480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 w:hint="eastAsia"/>
          <w:color w:val="555555"/>
        </w:rPr>
        <w:t>最终遍历删除系统盘外的所有文件，在根目录留下名为incaseformat.log的空文件。</w:t>
      </w:r>
    </w:p>
    <w:p w:rsidR="005702B3" w:rsidRPr="005702B3" w:rsidRDefault="005702B3" w:rsidP="005702B3">
      <w:pPr>
        <w:pStyle w:val="a3"/>
        <w:spacing w:before="0" w:beforeAutospacing="0" w:after="0" w:afterAutospacing="0"/>
        <w:ind w:firstLine="480"/>
        <w:jc w:val="center"/>
        <w:rPr>
          <w:rFonts w:ascii="微软雅黑" w:eastAsia="微软雅黑" w:hAnsi="微软雅黑"/>
          <w:color w:val="555555"/>
        </w:rPr>
      </w:pPr>
      <w:r>
        <w:rPr>
          <w:noProof/>
        </w:rPr>
        <w:drawing>
          <wp:inline distT="0" distB="0" distL="0" distR="0" wp14:anchorId="5643CF93" wp14:editId="403E057C">
            <wp:extent cx="5278120" cy="172088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72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2B3" w:rsidRDefault="005702B3" w:rsidP="005702B3">
      <w:pPr>
        <w:pStyle w:val="a3"/>
        <w:spacing w:before="0" w:beforeAutospacing="0" w:after="0" w:afterAutospacing="0" w:line="450" w:lineRule="atLeast"/>
        <w:ind w:firstLineChars="200" w:firstLine="480"/>
        <w:jc w:val="both"/>
        <w:rPr>
          <w:rFonts w:ascii="微软雅黑" w:eastAsia="微软雅黑" w:hAnsi="微软雅黑" w:hint="eastAsia"/>
          <w:color w:val="555555"/>
        </w:rPr>
      </w:pPr>
      <w:r w:rsidRPr="005702B3">
        <w:rPr>
          <w:rFonts w:ascii="微软雅黑" w:eastAsia="微软雅黑" w:hAnsi="微软雅黑"/>
          <w:color w:val="555555"/>
        </w:rPr>
        <w:t>由于文件夹蠕虫感染后没有给主机带来明显的损失，大多数用户都会疏于防范，</w:t>
      </w:r>
      <w:proofErr w:type="gramStart"/>
      <w:r w:rsidRPr="005702B3">
        <w:rPr>
          <w:rFonts w:ascii="微软雅黑" w:eastAsia="微软雅黑" w:hAnsi="微软雅黑"/>
          <w:color w:val="555555"/>
        </w:rPr>
        <w:t>且文件</w:t>
      </w:r>
      <w:proofErr w:type="gramEnd"/>
      <w:r w:rsidRPr="005702B3">
        <w:rPr>
          <w:rFonts w:ascii="微软雅黑" w:eastAsia="微软雅黑" w:hAnsi="微软雅黑"/>
          <w:color w:val="555555"/>
        </w:rPr>
        <w:t>蠕虫主要通过文件共享和移动设备传播，一旦感染后容易快速蔓延内网。</w:t>
      </w:r>
    </w:p>
    <w:p w:rsidR="001A7A51" w:rsidRDefault="001A7A51" w:rsidP="005702B3">
      <w:pPr>
        <w:pStyle w:val="a3"/>
        <w:spacing w:before="0" w:beforeAutospacing="0" w:after="0" w:afterAutospacing="0" w:line="450" w:lineRule="atLeast"/>
        <w:ind w:firstLineChars="200" w:firstLine="480"/>
        <w:jc w:val="both"/>
        <w:rPr>
          <w:rFonts w:ascii="微软雅黑" w:eastAsia="微软雅黑" w:hAnsi="微软雅黑" w:hint="eastAsia"/>
          <w:color w:val="555555"/>
        </w:rPr>
      </w:pPr>
      <w:r>
        <w:rPr>
          <w:rFonts w:ascii="微软雅黑" w:eastAsia="微软雅黑" w:hAnsi="微软雅黑"/>
          <w:color w:val="555555"/>
        </w:rPr>
        <w:t>预防措施</w:t>
      </w:r>
      <w:r>
        <w:rPr>
          <w:rFonts w:ascii="微软雅黑" w:eastAsia="微软雅黑" w:hAnsi="微软雅黑" w:hint="eastAsia"/>
          <w:color w:val="555555"/>
        </w:rPr>
        <w:t>：</w:t>
      </w:r>
    </w:p>
    <w:p w:rsidR="001A7A51" w:rsidRPr="00766FD2" w:rsidRDefault="001A7A51" w:rsidP="001A7A51">
      <w:pPr>
        <w:pStyle w:val="a3"/>
        <w:spacing w:before="0" w:beforeAutospacing="0" w:after="0" w:afterAutospacing="0" w:line="360" w:lineRule="auto"/>
        <w:ind w:firstLineChars="201" w:firstLine="565"/>
        <w:rPr>
          <w:rFonts w:ascii="Arial" w:eastAsiaTheme="minorEastAsia" w:hAnsi="Arial" w:cs="Arial"/>
          <w:b/>
          <w:bCs/>
          <w:kern w:val="2"/>
          <w:sz w:val="28"/>
          <w:szCs w:val="28"/>
          <w:shd w:val="clear" w:color="auto" w:fill="FFFFFF"/>
        </w:rPr>
      </w:pPr>
      <w:r w:rsidRPr="00766FD2">
        <w:rPr>
          <w:rFonts w:ascii="Arial" w:eastAsiaTheme="minorEastAsia" w:hAnsi="Arial" w:cs="Arial"/>
          <w:b/>
          <w:bCs/>
          <w:kern w:val="2"/>
          <w:sz w:val="28"/>
          <w:szCs w:val="28"/>
          <w:shd w:val="clear" w:color="auto" w:fill="FFFFFF"/>
        </w:rPr>
        <w:t>1</w:t>
      </w:r>
      <w:r w:rsidRPr="00766FD2">
        <w:rPr>
          <w:rFonts w:ascii="Arial" w:eastAsiaTheme="minorEastAsia" w:hAnsi="Arial" w:cs="Arial"/>
          <w:b/>
          <w:bCs/>
          <w:kern w:val="2"/>
          <w:sz w:val="28"/>
          <w:szCs w:val="28"/>
          <w:shd w:val="clear" w:color="auto" w:fill="FFFFFF"/>
        </w:rPr>
        <w:t>、</w:t>
      </w:r>
      <w:r w:rsidRPr="00766FD2">
        <w:rPr>
          <w:rFonts w:ascii="Arial" w:eastAsiaTheme="minorEastAsia" w:hAnsi="Arial" w:cs="Arial"/>
          <w:color w:val="191919"/>
          <w:kern w:val="2"/>
          <w:sz w:val="28"/>
          <w:szCs w:val="28"/>
          <w:shd w:val="clear" w:color="auto" w:fill="FFFFFF"/>
        </w:rPr>
        <w:t>重要数据做好备份；</w:t>
      </w:r>
    </w:p>
    <w:p w:rsidR="001A7A51" w:rsidRPr="00766FD2" w:rsidRDefault="001A7A51" w:rsidP="001A7A51">
      <w:pPr>
        <w:pStyle w:val="a3"/>
        <w:spacing w:before="0" w:beforeAutospacing="0" w:after="0" w:afterAutospacing="0" w:line="360" w:lineRule="auto"/>
        <w:ind w:firstLineChars="201" w:firstLine="563"/>
        <w:rPr>
          <w:rFonts w:ascii="Arial" w:eastAsiaTheme="minorEastAsia" w:hAnsi="Arial" w:cs="Arial"/>
          <w:color w:val="191919"/>
          <w:kern w:val="2"/>
          <w:sz w:val="28"/>
          <w:szCs w:val="28"/>
          <w:shd w:val="clear" w:color="auto" w:fill="FFFFFF"/>
        </w:rPr>
      </w:pPr>
      <w:r w:rsidRPr="00766FD2">
        <w:rPr>
          <w:rFonts w:ascii="Arial" w:eastAsiaTheme="minorEastAsia" w:hAnsi="Arial" w:cs="Arial" w:hint="eastAsia"/>
          <w:color w:val="191919"/>
          <w:kern w:val="2"/>
          <w:sz w:val="28"/>
          <w:szCs w:val="28"/>
          <w:shd w:val="clear" w:color="auto" w:fill="FFFFFF"/>
        </w:rPr>
        <w:t>2</w:t>
      </w:r>
      <w:r w:rsidRPr="00766FD2">
        <w:rPr>
          <w:rFonts w:ascii="Arial" w:eastAsiaTheme="minorEastAsia" w:hAnsi="Arial" w:cs="Arial" w:hint="eastAsia"/>
          <w:color w:val="191919"/>
          <w:kern w:val="2"/>
          <w:sz w:val="28"/>
          <w:szCs w:val="28"/>
          <w:shd w:val="clear" w:color="auto" w:fill="FFFFFF"/>
        </w:rPr>
        <w:t>、</w:t>
      </w:r>
      <w:r w:rsidRPr="00766FD2">
        <w:rPr>
          <w:rFonts w:ascii="Arial" w:eastAsiaTheme="minorEastAsia" w:hAnsi="Arial" w:cs="Arial"/>
          <w:color w:val="191919"/>
          <w:kern w:val="2"/>
          <w:sz w:val="28"/>
          <w:szCs w:val="28"/>
          <w:shd w:val="clear" w:color="auto" w:fill="FFFFFF"/>
        </w:rPr>
        <w:t>安装正规杀毒软件，并将软件和病毒库升级到最新版</w:t>
      </w:r>
      <w:r w:rsidRPr="00766FD2">
        <w:rPr>
          <w:rFonts w:ascii="Arial" w:eastAsiaTheme="minorEastAsia" w:hAnsi="Arial" w:cs="Arial" w:hint="eastAsia"/>
          <w:color w:val="191919"/>
          <w:kern w:val="2"/>
          <w:sz w:val="28"/>
          <w:szCs w:val="28"/>
          <w:shd w:val="clear" w:color="auto" w:fill="FFFFFF"/>
        </w:rPr>
        <w:t>；</w:t>
      </w:r>
    </w:p>
    <w:p w:rsidR="001A7A51" w:rsidRPr="00766FD2" w:rsidRDefault="001A7A51" w:rsidP="001A7A51">
      <w:pPr>
        <w:pStyle w:val="a3"/>
        <w:spacing w:before="0" w:beforeAutospacing="0" w:after="0" w:afterAutospacing="0" w:line="360" w:lineRule="auto"/>
        <w:ind w:firstLineChars="201" w:firstLine="563"/>
        <w:rPr>
          <w:rFonts w:ascii="Arial" w:eastAsiaTheme="minorEastAsia" w:hAnsi="Arial" w:cs="Arial"/>
          <w:color w:val="191919"/>
          <w:kern w:val="2"/>
          <w:sz w:val="28"/>
          <w:szCs w:val="28"/>
          <w:shd w:val="clear" w:color="auto" w:fill="FFFFFF"/>
        </w:rPr>
      </w:pPr>
      <w:r w:rsidRPr="00766FD2">
        <w:rPr>
          <w:rFonts w:ascii="Arial" w:eastAsiaTheme="minorEastAsia" w:hAnsi="Arial" w:cs="Arial" w:hint="eastAsia"/>
          <w:color w:val="191919"/>
          <w:kern w:val="2"/>
          <w:sz w:val="28"/>
          <w:szCs w:val="28"/>
          <w:shd w:val="clear" w:color="auto" w:fill="FFFFFF"/>
        </w:rPr>
        <w:t>3</w:t>
      </w:r>
      <w:r w:rsidRPr="00766FD2">
        <w:rPr>
          <w:rFonts w:ascii="Arial" w:eastAsiaTheme="minorEastAsia" w:hAnsi="Arial" w:cs="Arial" w:hint="eastAsia"/>
          <w:b/>
          <w:bCs/>
          <w:kern w:val="2"/>
          <w:sz w:val="28"/>
          <w:szCs w:val="28"/>
          <w:shd w:val="clear" w:color="auto" w:fill="FFFFFF"/>
        </w:rPr>
        <w:t>、</w:t>
      </w:r>
      <w:r w:rsidRPr="00766FD2">
        <w:rPr>
          <w:rFonts w:ascii="Arial" w:eastAsiaTheme="minorEastAsia" w:hAnsi="Arial" w:cs="Arial"/>
          <w:color w:val="191919"/>
          <w:kern w:val="2"/>
          <w:sz w:val="28"/>
          <w:szCs w:val="28"/>
          <w:shd w:val="clear" w:color="auto" w:fill="FFFFFF"/>
        </w:rPr>
        <w:t>不要随意下载安装未知软件，尽量在官方网站进行下载安装；</w:t>
      </w:r>
      <w:r w:rsidRPr="00766FD2">
        <w:rPr>
          <w:rFonts w:ascii="Arial" w:eastAsiaTheme="minorEastAsia" w:hAnsi="Arial" w:cs="Arial"/>
          <w:color w:val="191919"/>
          <w:kern w:val="2"/>
          <w:sz w:val="28"/>
          <w:szCs w:val="28"/>
          <w:shd w:val="clear" w:color="auto" w:fill="FFFFFF"/>
        </w:rPr>
        <w:t xml:space="preserve"> </w:t>
      </w:r>
    </w:p>
    <w:p w:rsidR="001A7A51" w:rsidRPr="00766FD2" w:rsidRDefault="001A7A51" w:rsidP="001A7A51">
      <w:pPr>
        <w:pStyle w:val="a3"/>
        <w:spacing w:before="0" w:beforeAutospacing="0" w:after="0" w:afterAutospacing="0" w:line="360" w:lineRule="auto"/>
        <w:ind w:firstLineChars="201" w:firstLine="563"/>
        <w:rPr>
          <w:rFonts w:ascii="Arial" w:eastAsiaTheme="minorEastAsia" w:hAnsi="Arial" w:cs="Arial"/>
          <w:color w:val="191919"/>
          <w:kern w:val="2"/>
          <w:sz w:val="28"/>
          <w:szCs w:val="28"/>
          <w:shd w:val="clear" w:color="auto" w:fill="FFFFFF"/>
        </w:rPr>
      </w:pPr>
      <w:r w:rsidRPr="00766FD2">
        <w:rPr>
          <w:rFonts w:ascii="Arial" w:eastAsiaTheme="minorEastAsia" w:hAnsi="Arial" w:cs="Arial" w:hint="eastAsia"/>
          <w:color w:val="191919"/>
          <w:kern w:val="2"/>
          <w:sz w:val="28"/>
          <w:szCs w:val="28"/>
          <w:shd w:val="clear" w:color="auto" w:fill="FFFFFF"/>
        </w:rPr>
        <w:t>4</w:t>
      </w:r>
      <w:r w:rsidRPr="00766FD2">
        <w:rPr>
          <w:rFonts w:ascii="Arial" w:eastAsiaTheme="minorEastAsia" w:hAnsi="Arial" w:cs="Arial"/>
          <w:b/>
          <w:bCs/>
          <w:kern w:val="2"/>
          <w:sz w:val="28"/>
          <w:szCs w:val="28"/>
          <w:shd w:val="clear" w:color="auto" w:fill="FFFFFF"/>
        </w:rPr>
        <w:t>、</w:t>
      </w:r>
      <w:r w:rsidRPr="00766FD2">
        <w:rPr>
          <w:rFonts w:ascii="Arial" w:eastAsiaTheme="minorEastAsia" w:hAnsi="Arial" w:cs="Arial"/>
          <w:color w:val="191919"/>
          <w:kern w:val="2"/>
          <w:sz w:val="28"/>
          <w:szCs w:val="28"/>
          <w:shd w:val="clear" w:color="auto" w:fill="FFFFFF"/>
        </w:rPr>
        <w:t>尽量关闭不必要的共享，或设置共享目录为只读模式；</w:t>
      </w:r>
      <w:r w:rsidRPr="00766FD2">
        <w:rPr>
          <w:rFonts w:ascii="Arial" w:eastAsiaTheme="minorEastAsia" w:hAnsi="Arial" w:cs="Arial"/>
          <w:color w:val="191919"/>
          <w:kern w:val="2"/>
          <w:sz w:val="28"/>
          <w:szCs w:val="28"/>
          <w:shd w:val="clear" w:color="auto" w:fill="FFFFFF"/>
        </w:rPr>
        <w:t xml:space="preserve"> </w:t>
      </w:r>
    </w:p>
    <w:p w:rsidR="001A7A51" w:rsidRPr="00766FD2" w:rsidRDefault="001A7A51" w:rsidP="001A7A51">
      <w:pPr>
        <w:pStyle w:val="a3"/>
        <w:spacing w:before="0" w:beforeAutospacing="0" w:after="0" w:afterAutospacing="0" w:line="360" w:lineRule="auto"/>
        <w:ind w:firstLineChars="201" w:firstLine="565"/>
        <w:rPr>
          <w:rFonts w:ascii="Arial" w:eastAsiaTheme="minorEastAsia" w:hAnsi="Arial" w:cs="Arial"/>
          <w:color w:val="191919"/>
          <w:kern w:val="2"/>
          <w:sz w:val="28"/>
          <w:szCs w:val="28"/>
          <w:shd w:val="clear" w:color="auto" w:fill="FFFFFF"/>
        </w:rPr>
      </w:pPr>
      <w:r w:rsidRPr="00766FD2">
        <w:rPr>
          <w:rFonts w:ascii="Arial" w:eastAsiaTheme="minorEastAsia" w:hAnsi="Arial" w:cs="Arial" w:hint="eastAsia"/>
          <w:b/>
          <w:bCs/>
          <w:kern w:val="2"/>
          <w:sz w:val="28"/>
          <w:szCs w:val="28"/>
          <w:shd w:val="clear" w:color="auto" w:fill="FFFFFF"/>
        </w:rPr>
        <w:t>5</w:t>
      </w:r>
      <w:r w:rsidRPr="00766FD2">
        <w:rPr>
          <w:rFonts w:ascii="Arial" w:eastAsiaTheme="minorEastAsia" w:hAnsi="Arial" w:cs="Arial"/>
          <w:b/>
          <w:bCs/>
          <w:kern w:val="2"/>
          <w:sz w:val="28"/>
          <w:szCs w:val="28"/>
          <w:shd w:val="clear" w:color="auto" w:fill="FFFFFF"/>
        </w:rPr>
        <w:t>、</w:t>
      </w:r>
      <w:r w:rsidRPr="00766FD2">
        <w:rPr>
          <w:rFonts w:ascii="Arial" w:eastAsiaTheme="minorEastAsia" w:hAnsi="Arial" w:cs="Arial"/>
          <w:b/>
          <w:bCs/>
          <w:kern w:val="2"/>
          <w:sz w:val="28"/>
          <w:szCs w:val="28"/>
          <w:shd w:val="clear" w:color="auto" w:fill="FFFFFF"/>
        </w:rPr>
        <w:t xml:space="preserve"> </w:t>
      </w:r>
      <w:r w:rsidRPr="00766FD2">
        <w:rPr>
          <w:rFonts w:ascii="Arial" w:eastAsiaTheme="minorEastAsia" w:hAnsi="Arial" w:cs="Arial"/>
          <w:color w:val="191919"/>
          <w:kern w:val="2"/>
          <w:sz w:val="28"/>
          <w:szCs w:val="28"/>
          <w:shd w:val="clear" w:color="auto" w:fill="FFFFFF"/>
        </w:rPr>
        <w:t>严格规范</w:t>
      </w:r>
      <w:r w:rsidRPr="00766FD2">
        <w:rPr>
          <w:rFonts w:ascii="Arial" w:eastAsiaTheme="minorEastAsia" w:hAnsi="Arial" w:cs="Arial"/>
          <w:color w:val="191919"/>
          <w:kern w:val="2"/>
          <w:sz w:val="28"/>
          <w:szCs w:val="28"/>
          <w:shd w:val="clear" w:color="auto" w:fill="FFFFFF"/>
        </w:rPr>
        <w:t>U</w:t>
      </w:r>
      <w:r w:rsidRPr="00766FD2">
        <w:rPr>
          <w:rFonts w:ascii="Arial" w:eastAsiaTheme="minorEastAsia" w:hAnsi="Arial" w:cs="Arial"/>
          <w:color w:val="191919"/>
          <w:kern w:val="2"/>
          <w:sz w:val="28"/>
          <w:szCs w:val="28"/>
          <w:shd w:val="clear" w:color="auto" w:fill="FFFFFF"/>
        </w:rPr>
        <w:t>盘等移动介质的使用，使用前先进行查杀；</w:t>
      </w:r>
    </w:p>
    <w:p w:rsidR="001A7A51" w:rsidRDefault="001A7A51" w:rsidP="001A7A51">
      <w:pPr>
        <w:pStyle w:val="a3"/>
        <w:spacing w:before="0" w:beforeAutospacing="0" w:after="0" w:afterAutospacing="0" w:line="450" w:lineRule="atLeast"/>
        <w:ind w:firstLineChars="200" w:firstLine="562"/>
        <w:jc w:val="both"/>
        <w:rPr>
          <w:rFonts w:ascii="微软雅黑" w:eastAsia="微软雅黑" w:hAnsi="微软雅黑"/>
          <w:color w:val="555555"/>
        </w:rPr>
      </w:pPr>
      <w:r w:rsidRPr="00766FD2">
        <w:rPr>
          <w:rFonts w:ascii="Arial" w:eastAsiaTheme="minorEastAsia" w:hAnsi="Arial" w:cs="Arial" w:hint="eastAsia"/>
          <w:b/>
          <w:bCs/>
          <w:kern w:val="2"/>
          <w:sz w:val="28"/>
          <w:szCs w:val="28"/>
          <w:shd w:val="clear" w:color="auto" w:fill="FFFFFF"/>
        </w:rPr>
        <w:t>6</w:t>
      </w:r>
      <w:r w:rsidRPr="00766FD2">
        <w:rPr>
          <w:rFonts w:ascii="Arial" w:eastAsiaTheme="minorEastAsia" w:hAnsi="Arial" w:cs="Arial"/>
          <w:b/>
          <w:bCs/>
          <w:kern w:val="2"/>
          <w:sz w:val="28"/>
          <w:szCs w:val="28"/>
          <w:shd w:val="clear" w:color="auto" w:fill="FFFFFF"/>
        </w:rPr>
        <w:t>、</w:t>
      </w:r>
      <w:r w:rsidRPr="00766FD2">
        <w:rPr>
          <w:rFonts w:ascii="Arial" w:eastAsiaTheme="minorEastAsia" w:hAnsi="Arial" w:cs="Arial"/>
          <w:b/>
          <w:bCs/>
          <w:kern w:val="2"/>
          <w:sz w:val="28"/>
          <w:szCs w:val="28"/>
          <w:shd w:val="clear" w:color="auto" w:fill="FFFFFF"/>
        </w:rPr>
        <w:t xml:space="preserve"> </w:t>
      </w:r>
      <w:r w:rsidRPr="00766FD2">
        <w:rPr>
          <w:rFonts w:ascii="Arial" w:eastAsiaTheme="minorEastAsia" w:hAnsi="Arial" w:cs="Arial"/>
          <w:color w:val="191919"/>
          <w:kern w:val="2"/>
          <w:sz w:val="28"/>
          <w:szCs w:val="28"/>
          <w:shd w:val="clear" w:color="auto" w:fill="FFFFFF"/>
        </w:rPr>
        <w:t>如发现已感染主机，先断开网络，使用安全产品进行全盘扫描</w:t>
      </w:r>
      <w:proofErr w:type="gramStart"/>
      <w:r w:rsidRPr="00766FD2">
        <w:rPr>
          <w:rFonts w:ascii="Arial" w:eastAsiaTheme="minorEastAsia" w:hAnsi="Arial" w:cs="Arial"/>
          <w:color w:val="191919"/>
          <w:kern w:val="2"/>
          <w:sz w:val="28"/>
          <w:szCs w:val="28"/>
          <w:shd w:val="clear" w:color="auto" w:fill="FFFFFF"/>
        </w:rPr>
        <w:t>查杀再尝试</w:t>
      </w:r>
      <w:proofErr w:type="gramEnd"/>
      <w:r w:rsidRPr="00766FD2">
        <w:rPr>
          <w:rFonts w:ascii="Arial" w:eastAsiaTheme="minorEastAsia" w:hAnsi="Arial" w:cs="Arial"/>
          <w:color w:val="191919"/>
          <w:kern w:val="2"/>
          <w:sz w:val="28"/>
          <w:szCs w:val="28"/>
          <w:shd w:val="clear" w:color="auto" w:fill="FFFFFF"/>
        </w:rPr>
        <w:t>使用数据恢复类软件。</w:t>
      </w:r>
      <w:bookmarkStart w:id="0" w:name="_GoBack"/>
      <w:bookmarkEnd w:id="0"/>
    </w:p>
    <w:sectPr w:rsidR="001A7A51" w:rsidSect="002C63F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FB" w:rsidRDefault="00035DFB" w:rsidP="00736284">
      <w:r>
        <w:separator/>
      </w:r>
    </w:p>
  </w:endnote>
  <w:endnote w:type="continuationSeparator" w:id="0">
    <w:p w:rsidR="00035DFB" w:rsidRDefault="00035DFB" w:rsidP="0073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FB" w:rsidRDefault="00035DFB" w:rsidP="00736284">
      <w:r>
        <w:separator/>
      </w:r>
    </w:p>
  </w:footnote>
  <w:footnote w:type="continuationSeparator" w:id="0">
    <w:p w:rsidR="00035DFB" w:rsidRDefault="00035DFB" w:rsidP="00736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B3"/>
    <w:rsid w:val="00035DFB"/>
    <w:rsid w:val="001A7A51"/>
    <w:rsid w:val="002C63F0"/>
    <w:rsid w:val="00486974"/>
    <w:rsid w:val="005702B3"/>
    <w:rsid w:val="00736284"/>
    <w:rsid w:val="007922B5"/>
    <w:rsid w:val="00A0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2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702B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702B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02B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36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3628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36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362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2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702B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702B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02B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36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3628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36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362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feihh</dc:creator>
  <cp:lastModifiedBy>feihh</cp:lastModifiedBy>
  <cp:revision>4</cp:revision>
  <dcterms:created xsi:type="dcterms:W3CDTF">2021-01-15T05:53:00Z</dcterms:created>
  <dcterms:modified xsi:type="dcterms:W3CDTF">2021-01-15T07:27:00Z</dcterms:modified>
</cp:coreProperties>
</file>